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3092"/>
        <w:gridCol w:w="7638"/>
      </w:tblGrid>
      <w:tr w:rsidR="00466DAC" w:rsidTr="00921544">
        <w:trPr>
          <w:trHeight w:val="1295"/>
        </w:trPr>
        <w:tc>
          <w:tcPr>
            <w:tcW w:w="3092" w:type="dxa"/>
          </w:tcPr>
          <w:p w:rsidR="00466DAC" w:rsidRPr="00A1072A" w:rsidRDefault="00466DAC" w:rsidP="00991D9B">
            <w:pPr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A1072A">
              <w:rPr>
                <w:rFonts w:ascii="Simplified Arabic" w:hAnsi="Simplified Arabic" w:cs="Simplified Arabic"/>
                <w:noProof/>
                <w:sz w:val="24"/>
                <w:szCs w:val="24"/>
              </w:rPr>
              <w:drawing>
                <wp:inline distT="0" distB="0" distL="0" distR="0" wp14:anchorId="47B36787" wp14:editId="4897771E">
                  <wp:extent cx="1153160" cy="506730"/>
                  <wp:effectExtent l="0" t="0" r="889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60" cy="50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lang w:bidi="ar-EG"/>
              </w:rPr>
            </w:pPr>
            <w:r w:rsidRPr="00A1072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كلية التربية 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قسم المناهج وطرق التدريس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وتكنولوجيا التعليم</w:t>
            </w:r>
          </w:p>
        </w:tc>
        <w:tc>
          <w:tcPr>
            <w:tcW w:w="7638" w:type="dxa"/>
          </w:tcPr>
          <w:p w:rsidR="00466DAC" w:rsidRPr="00A1072A" w:rsidRDefault="007A2DE2" w:rsidP="007A2DE2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اسم المقرر </w:t>
            </w:r>
            <w:r>
              <w:rPr>
                <w:rFonts w:asciiTheme="majorBidi" w:hAnsiTheme="majorBidi" w:hint="cs"/>
                <w:b/>
                <w:bCs/>
                <w:sz w:val="24"/>
                <w:szCs w:val="24"/>
                <w:rtl/>
                <w:lang w:bidi="ar-EG"/>
              </w:rPr>
              <w:t>: استراتيجيات التعلم النشط</w:t>
            </w:r>
          </w:p>
          <w:p w:rsidR="00466DAC" w:rsidRPr="00A1072A" w:rsidRDefault="00466DAC" w:rsidP="007A2DE2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كود المقرر: </w:t>
            </w:r>
            <w:r w:rsidR="007A2DE2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A2DE2">
              <w:rPr>
                <w:rFonts w:asciiTheme="majorBidi" w:hAnsiTheme="majorBidi"/>
                <w:b/>
                <w:bCs/>
                <w:sz w:val="24"/>
                <w:szCs w:val="24"/>
              </w:rPr>
              <w:t>CUR121</w:t>
            </w:r>
          </w:p>
          <w:p w:rsidR="00466DAC" w:rsidRPr="00A1072A" w:rsidRDefault="00466DAC" w:rsidP="005F55A7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  <w:lang w:bidi="ar-EG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الفرقة : </w:t>
            </w:r>
            <w:r w:rsidR="007A2DE2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>الأولى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تعليم </w:t>
            </w:r>
            <w:r w:rsidR="005F55A7">
              <w:rPr>
                <w:rFonts w:asciiTheme="majorBidi" w:hAnsiTheme="majorBidi" w:hint="cs"/>
                <w:b/>
                <w:bCs/>
                <w:sz w:val="24"/>
                <w:szCs w:val="24"/>
                <w:rtl/>
                <w:lang w:bidi="ar-EG"/>
              </w:rPr>
              <w:t>عام</w:t>
            </w:r>
          </w:p>
          <w:p w:rsidR="00466DAC" w:rsidRPr="00A1072A" w:rsidRDefault="00923016" w:rsidP="00EF704D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الشعبة</w:t>
            </w:r>
            <w:r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EC527F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F704D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فيزياء </w:t>
            </w:r>
            <w:bookmarkStart w:id="0" w:name="_GoBack"/>
            <w:bookmarkEnd w:id="0"/>
            <w:r w:rsidR="005F55A7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مميز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الزمن : ساعتين </w:t>
            </w:r>
          </w:p>
          <w:p w:rsidR="00466DAC" w:rsidRPr="00A1072A" w:rsidRDefault="00466DAC" w:rsidP="007A2DE2">
            <w:pPr>
              <w:spacing w:line="276" w:lineRule="auto"/>
              <w:rPr>
                <w:sz w:val="24"/>
                <w:szCs w:val="24"/>
                <w:rtl/>
                <w:lang w:bidi="ar-EG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تاريخ الإمتحان :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الأربعاء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يونيو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2022</w:t>
            </w:r>
          </w:p>
        </w:tc>
      </w:tr>
      <w:tr w:rsidR="00466DAC" w:rsidTr="00921544">
        <w:trPr>
          <w:trHeight w:val="1045"/>
        </w:trPr>
        <w:tc>
          <w:tcPr>
            <w:tcW w:w="10730" w:type="dxa"/>
            <w:gridSpan w:val="2"/>
          </w:tcPr>
          <w:p w:rsidR="00466DAC" w:rsidRDefault="00466DAC" w:rsidP="00F72C9A">
            <w:pPr>
              <w:spacing w:after="120"/>
              <w:jc w:val="center"/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</w:pP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  <w:lang w:bidi="ar-EG"/>
              </w:rPr>
              <w:t xml:space="preserve">امتحان مادة </w:t>
            </w:r>
            <w:r w:rsidR="007A2DE2"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  <w:lang w:bidi="ar-EG"/>
              </w:rPr>
              <w:t>استراتيجيات التعلم النشط</w:t>
            </w:r>
          </w:p>
          <w:p w:rsidR="00466DAC" w:rsidRPr="00611731" w:rsidRDefault="00466DAC" w:rsidP="00F72C9A">
            <w:pPr>
              <w:spacing w:after="120"/>
              <w:jc w:val="center"/>
              <w:rPr>
                <w:rFonts w:ascii="Simplified Arabic" w:hAnsi="Simplified Arabic" w:cs="AdvertisingExtraBold"/>
                <w:b/>
                <w:bCs/>
                <w:sz w:val="26"/>
                <w:szCs w:val="24"/>
                <w:rtl/>
                <w:lang w:bidi="ar-EG"/>
              </w:rPr>
            </w:pP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 الفصل الدراسي </w:t>
            </w:r>
            <w:r w:rsidR="007A2DE2"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الثاني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 للعام الجامعى </w:t>
            </w:r>
            <w:r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2021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/ </w:t>
            </w:r>
            <w:r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2022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  <w:lang w:bidi="ar-EG"/>
              </w:rPr>
              <w:t xml:space="preserve"> </w:t>
            </w:r>
          </w:p>
        </w:tc>
      </w:tr>
      <w:tr w:rsidR="00F72C9A" w:rsidTr="00F72C9A">
        <w:trPr>
          <w:trHeight w:val="680"/>
        </w:trPr>
        <w:tc>
          <w:tcPr>
            <w:tcW w:w="10730" w:type="dxa"/>
            <w:gridSpan w:val="2"/>
          </w:tcPr>
          <w:p w:rsidR="00F72C9A" w:rsidRPr="00F72C9A" w:rsidRDefault="00F72C9A" w:rsidP="00F72C9A">
            <w:pPr>
              <w:jc w:val="center"/>
              <w:rPr>
                <w:rFonts w:ascii="Simplified Arabic" w:hAnsi="Simplified Arabic" w:cs="AdvertisingLight"/>
                <w:b/>
                <w:bCs/>
                <w:sz w:val="28"/>
                <w:szCs w:val="28"/>
                <w:u w:val="dash"/>
                <w:rtl/>
                <w:lang w:bidi="ar-EG"/>
              </w:rPr>
            </w:pP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 xml:space="preserve">اللهم أسألك أن تيسر لي هذا الامتحان، </w:t>
            </w:r>
            <w:r w:rsidRPr="00923016">
              <w:rPr>
                <w:rFonts w:ascii="Arial" w:hAnsi="Arial" w:cs="AdvertisingLight" w:hint="cs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و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افتح عليّ فتوح العارفين بحكمتك، وان</w:t>
            </w:r>
            <w:r w:rsidRPr="00923016">
              <w:rPr>
                <w:rFonts w:ascii="Arial" w:hAnsi="Arial" w:cs="AdvertisingLight" w:hint="cs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شــ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ر عليّ رحمتك، وذكّرني ما نسيت وأطلق به لساني، وقوي به عزمي بحولك وقوتك، فإنّه لا حول ولا قوة إلا بك يا أرحم الرّاحمين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466DAC" w:rsidRPr="00611731" w:rsidRDefault="00C97B2D" w:rsidP="00923016">
      <w:pPr>
        <w:ind w:left="-766"/>
        <w:jc w:val="center"/>
        <w:rPr>
          <w:rFonts w:ascii="Simplified Arabic" w:hAnsi="Simplified Arabic" w:cs="AdvertisingExtraBold"/>
          <w:b/>
          <w:bCs/>
          <w:sz w:val="26"/>
          <w:szCs w:val="24"/>
          <w:rtl/>
          <w:lang w:bidi="ar-EG"/>
        </w:rPr>
      </w:pPr>
      <w:r>
        <w:rPr>
          <w:rFonts w:ascii="Simplified Arabic" w:hAnsi="Simplified Arabic" w:cs="AdvertisingExtraBold"/>
          <w:b/>
          <w:bCs/>
          <w:noProof/>
          <w:sz w:val="26"/>
          <w:szCs w:val="24"/>
          <w:u w:val="single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E627A" wp14:editId="2754BAAA">
                <wp:simplePos x="0" y="0"/>
                <wp:positionH relativeFrom="column">
                  <wp:posOffset>19330</wp:posOffset>
                </wp:positionH>
                <wp:positionV relativeFrom="paragraph">
                  <wp:posOffset>-247</wp:posOffset>
                </wp:positionV>
                <wp:extent cx="1045029" cy="356259"/>
                <wp:effectExtent l="0" t="0" r="22225" b="247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029" cy="356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B2D" w:rsidRPr="00C97B2D" w:rsidRDefault="007F1A38">
                            <w:pPr>
                              <w:rPr>
                                <w:rFonts w:cs="AdvertisingExtraBold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75</w:t>
                            </w:r>
                            <w:r w:rsidR="00C97B2D" w:rsidRPr="00C97B2D"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 xml:space="preserve"> درجة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5pt;margin-top:0;width:82.3pt;height:28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" fillcolor="white [3201]" strokeweight=".5pt">
                <v:textbox>
                  <w:txbxContent>
                    <w:p w:rsidR="00C97B2D" w:rsidRPr="00C97B2D" w:rsidRDefault="007F1A38">
                      <w:pPr>
                        <w:rPr>
                          <w:rFonts w:cs="AdvertisingExtraBold"/>
                          <w:sz w:val="32"/>
                          <w:szCs w:val="32"/>
                          <w:lang w:bidi="ar-EG"/>
                        </w:rPr>
                      </w:pPr>
                      <w:r>
                        <w:rPr>
                          <w:rFonts w:cs="AdvertisingExtraBold" w:hint="cs"/>
                          <w:sz w:val="32"/>
                          <w:szCs w:val="32"/>
                          <w:rtl/>
                          <w:lang w:bidi="ar-EG"/>
                        </w:rPr>
                        <w:t>75</w:t>
                      </w:r>
                      <w:r w:rsidR="00C97B2D" w:rsidRPr="00C97B2D">
                        <w:rPr>
                          <w:rFonts w:cs="AdvertisingExtraBold" w:hint="cs"/>
                          <w:sz w:val="32"/>
                          <w:szCs w:val="32"/>
                          <w:rtl/>
                          <w:lang w:bidi="ar-EG"/>
                        </w:rPr>
                        <w:t xml:space="preserve"> درجة</w:t>
                      </w:r>
                    </w:p>
                  </w:txbxContent>
                </v:textbox>
              </v:shape>
            </w:pict>
          </mc:Fallback>
        </mc:AlternateContent>
      </w:r>
      <w:r w:rsidR="00466DAC" w:rsidRPr="00611731">
        <w:rPr>
          <w:rFonts w:ascii="Simplified Arabic" w:hAnsi="Simplified Arabic" w:cs="AdvertisingExtraBold"/>
          <w:b/>
          <w:bCs/>
          <w:sz w:val="26"/>
          <w:szCs w:val="24"/>
          <w:u w:val="single"/>
          <w:rtl/>
        </w:rPr>
        <w:t>ال</w:t>
      </w:r>
      <w:r w:rsidR="00466DAC" w:rsidRPr="00611731">
        <w:rPr>
          <w:rFonts w:ascii="Simplified Arabic" w:hAnsi="Simplified Arabic" w:cs="AdvertisingExtraBold" w:hint="cs"/>
          <w:b/>
          <w:bCs/>
          <w:sz w:val="26"/>
          <w:szCs w:val="24"/>
          <w:u w:val="single"/>
          <w:rtl/>
        </w:rPr>
        <w:t>سؤال</w:t>
      </w:r>
      <w:r w:rsidR="00466DAC" w:rsidRPr="00611731">
        <w:rPr>
          <w:rFonts w:ascii="Simplified Arabic" w:hAnsi="Simplified Arabic" w:cs="AdvertisingExtraBold"/>
          <w:b/>
          <w:bCs/>
          <w:sz w:val="26"/>
          <w:szCs w:val="24"/>
          <w:u w:val="single"/>
          <w:rtl/>
        </w:rPr>
        <w:t xml:space="preserve"> الأول : </w:t>
      </w:r>
      <w:r w:rsidR="00923016">
        <w:rPr>
          <w:rFonts w:ascii="Simplified Arabic" w:hAnsi="Simplified Arabic" w:cs="AdvertisingExtraBold" w:hint="cs"/>
          <w:b/>
          <w:bCs/>
          <w:sz w:val="26"/>
          <w:szCs w:val="24"/>
          <w:u w:val="single"/>
          <w:rtl/>
          <w:lang w:bidi="ar-EG"/>
        </w:rPr>
        <w:t>تخير الاجابة الصحيحة واكتبها فى كراسة الاجابة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61"/>
        <w:gridCol w:w="10173"/>
      </w:tblGrid>
      <w:tr w:rsidR="00466DAC" w:rsidRPr="001951CC" w:rsidTr="001951CC">
        <w:tc>
          <w:tcPr>
            <w:tcW w:w="305" w:type="pct"/>
            <w:shd w:val="clear" w:color="auto" w:fill="D9D9D9" w:themeFill="background1" w:themeFillShade="D9"/>
          </w:tcPr>
          <w:p w:rsidR="00466DAC" w:rsidRPr="001951CC" w:rsidRDefault="00C97B2D" w:rsidP="00C255D9">
            <w:pPr>
              <w:tabs>
                <w:tab w:val="left" w:pos="128"/>
              </w:tabs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4695" w:type="pct"/>
            <w:shd w:val="clear" w:color="auto" w:fill="D9D9D9" w:themeFill="background1" w:themeFillShade="D9"/>
          </w:tcPr>
          <w:p w:rsidR="00466DAC" w:rsidRPr="001951CC" w:rsidRDefault="00466DAC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المفردة</w:t>
            </w:r>
          </w:p>
        </w:tc>
      </w:tr>
      <w:tr w:rsidR="00466DAC" w:rsidRPr="001951CC" w:rsidTr="001951CC">
        <w:tc>
          <w:tcPr>
            <w:tcW w:w="305" w:type="pct"/>
          </w:tcPr>
          <w:p w:rsidR="00466DAC" w:rsidRPr="001951CC" w:rsidRDefault="00C97B2D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4695" w:type="pct"/>
          </w:tcPr>
          <w:p w:rsidR="00C11218" w:rsidRPr="001951CC" w:rsidRDefault="00466DAC" w:rsidP="001951CC">
            <w:pPr>
              <w:contextualSpacing/>
              <w:jc w:val="both"/>
              <w:rPr>
                <w:rFonts w:ascii="Simplified Arabic" w:eastAsia="Calibri" w:hAnsi="Simplified Arabic" w:cs="Simplified Arabic"/>
                <w:bCs/>
                <w:i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يعد الهدف "  أن يذكر الطالب تعريف </w:t>
            </w:r>
            <w:r w:rsidR="001951CC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>السرعه</w:t>
            </w:r>
            <w:r w:rsidR="00C11218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وأنواعها" غير إجرائى لأنه......    </w:t>
            </w:r>
          </w:p>
          <w:p w:rsidR="001951CC" w:rsidRDefault="005D43AB" w:rsidP="005D43AB">
            <w:pPr>
              <w:jc w:val="both"/>
              <w:rPr>
                <w:rFonts w:ascii="Simplified Arabic" w:eastAsia="Calibri" w:hAnsi="Simplified Arabic" w:cs="Simplified Arabic"/>
                <w:b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عملية التعلم.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</w:t>
            </w:r>
            <w:r w:rsid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                                     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نشاط المعلم.     </w:t>
            </w:r>
          </w:p>
          <w:p w:rsidR="00466DAC" w:rsidRPr="001951CC" w:rsidRDefault="005D43AB" w:rsidP="005D43AB">
            <w:pPr>
              <w:jc w:val="both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أكثر من ناتج تعلم. </w:t>
            </w:r>
            <w:r w:rsid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                             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يصف فعل غير قابل للقياس.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4695" w:type="pct"/>
          </w:tcPr>
          <w:p w:rsidR="00C11218" w:rsidRPr="001951CC" w:rsidRDefault="00C11218" w:rsidP="001218F7">
            <w:pPr>
              <w:tabs>
                <w:tab w:val="left" w:pos="230"/>
              </w:tabs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يعد الهدف " أن يصمم الطالب نموذج لزهرة " هدف فى مجال ...............</w:t>
            </w:r>
          </w:p>
          <w:p w:rsidR="00C11218" w:rsidRPr="001951CC" w:rsidRDefault="005D43AB" w:rsidP="005D43AB">
            <w:pPr>
              <w:tabs>
                <w:tab w:val="left" w:pos="230"/>
              </w:tabs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المعرفى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الوجدانى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المهارى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السيكولوجي.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4695" w:type="pct"/>
          </w:tcPr>
          <w:p w:rsidR="00C11218" w:rsidRPr="001951CC" w:rsidRDefault="00C11218" w:rsidP="001218F7">
            <w:pPr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Cs/>
                <w:sz w:val="32"/>
                <w:szCs w:val="32"/>
                <w:rtl/>
              </w:rPr>
              <w:t>يعد الهدف التالى " أن يقترح التلميذ نتائج الإصابة بمرض الملاريا " هدف معرفى فى مستوى.....</w:t>
            </w:r>
          </w:p>
          <w:p w:rsidR="00C11218" w:rsidRPr="001951CC" w:rsidRDefault="005D43AB" w:rsidP="005D43AB">
            <w:pPr>
              <w:jc w:val="both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الفهم.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 </w:t>
            </w:r>
            <w:r w:rsidRPr="001951CC">
              <w:rPr>
                <w:rFonts w:hint="cs"/>
                <w:sz w:val="32"/>
                <w:szCs w:val="32"/>
                <w:rtl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التحليل.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.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التقويم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tabs>
                <w:tab w:val="left" w:pos="7040"/>
              </w:tabs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من أمثلة التخطيط قصير المدى  التخطيط لما يلى .............</w:t>
            </w:r>
            <w:r w:rsidRPr="001951CC">
              <w:rPr>
                <w:b/>
                <w:bCs/>
                <w:sz w:val="32"/>
                <w:szCs w:val="32"/>
                <w:rtl/>
                <w:lang w:bidi="ar-EG"/>
              </w:rPr>
              <w:tab/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حصة دراسية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فصل دراسى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ج.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سنة دراسية  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>مرحلة دراسية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يحل الطالب مسائل عن السرعة  يعد هدف معرفي يقيس مستوى ............</w:t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التذكر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الفهم 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التطبيق  </w:t>
            </w:r>
          </w:p>
        </w:tc>
      </w:tr>
      <w:tr w:rsidR="00C11218" w:rsidRPr="001951CC" w:rsidTr="001951CC">
        <w:trPr>
          <w:trHeight w:val="799"/>
        </w:trPr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عندما يكون دور المتعلم هو الحصول على المعلومه بنفسه  سُمى ذلك ..............</w:t>
            </w:r>
          </w:p>
          <w:p w:rsidR="00C11218" w:rsidRPr="001951CC" w:rsidRDefault="005D43AB" w:rsidP="005D43AB">
            <w:pPr>
              <w:spacing w:line="360" w:lineRule="auto"/>
              <w:rPr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التعليم  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التعلم.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التربية.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التدريس.</w:t>
            </w:r>
          </w:p>
        </w:tc>
      </w:tr>
      <w:tr w:rsidR="00C11218" w:rsidRPr="001951CC" w:rsidTr="001951CC">
        <w:trPr>
          <w:trHeight w:val="799"/>
        </w:trPr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4695" w:type="pct"/>
          </w:tcPr>
          <w:p w:rsidR="005D43AB" w:rsidRPr="001951CC" w:rsidRDefault="00C11218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القدرة على ترجمة الأفكار من صورة لآخرى وتفسيرها تسمى مستوى............</w:t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أ.ال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تحليل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الاستيعاب.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 xml:space="preserve">ج.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التطبيق.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مميزات استراتيجية الحوار والمناقشة ما يلي ماعدا..........</w:t>
            </w:r>
          </w:p>
          <w:p w:rsidR="00C11218" w:rsidRPr="001951CC" w:rsidRDefault="005D43AB" w:rsidP="005D43AB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مراعاة الفروق الفردية.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  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تكسب المتعلم مهارات متنوعة.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تنمى روح التعاون التنافس.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تجعل المتعلم متلقى سلبى.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مبادئ استراتيجية التعلم التعاونى ما يلي ماعدا..........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الاعتماد المتبادل الإيجابي.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المسئولية الجماعية.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ج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التقويم الفردى.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الشعور بالمسؤولية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الشخص الذى يقوم بعرض الاستجابات أمام باقى المجموعات فى التعلم التعاونى يسمى.......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المراقب.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ب.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المشجع.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ج.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الناقد.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د.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المتحدث.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lastRenderedPageBreak/>
              <w:t>11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فى أثناء أداء استراتيجية </w:t>
            </w: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lang w:bidi="ar-EG"/>
              </w:rPr>
              <w:t xml:space="preserve">KWL 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الخطة التى يتم بها تحديد الخبرة السابقة لدى المتعلمين هى....</w:t>
            </w:r>
          </w:p>
          <w:p w:rsidR="00C11218" w:rsidRPr="001951CC" w:rsidRDefault="005D43AB" w:rsidP="005D43AB">
            <w:pPr>
              <w:tabs>
                <w:tab w:val="center" w:pos="5070"/>
                <w:tab w:val="right" w:pos="9781"/>
              </w:tabs>
              <w:bidi w:val="0"/>
              <w:ind w:left="360" w:right="176"/>
              <w:jc w:val="right"/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ab/>
              <w:t xml:space="preserve">   </w:t>
            </w:r>
            <w:r w:rsidR="00C11218"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already Know</w:t>
            </w:r>
            <w:proofErr w:type="gramStart"/>
            <w:r w:rsidR="00C11218"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?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bdr w:val="none" w:sz="0" w:space="0" w:color="auto" w:frame="1"/>
                <w:rtl/>
                <w:lang w:bidi="ar-EG"/>
              </w:rPr>
              <w:t>أ</w:t>
            </w:r>
            <w:proofErr w:type="gramEnd"/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bdr w:val="none" w:sz="0" w:space="0" w:color="auto" w:frame="1"/>
                <w:rtl/>
                <w:lang w:bidi="ar-EG"/>
              </w:rPr>
              <w:t xml:space="preserve">. </w:t>
            </w:r>
          </w:p>
          <w:p w:rsidR="00C11218" w:rsidRPr="001951CC" w:rsidRDefault="00C11218" w:rsidP="005D43AB">
            <w:pPr>
              <w:bidi w:val="0"/>
              <w:ind w:left="360" w:right="176"/>
              <w:jc w:val="right"/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want to Learn</w:t>
            </w:r>
            <w:proofErr w:type="gramStart"/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?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ب</w:t>
            </w:r>
            <w:proofErr w:type="gramEnd"/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.</w:t>
            </w:r>
          </w:p>
          <w:p w:rsidR="00C11218" w:rsidRPr="001951CC" w:rsidRDefault="00C11218" w:rsidP="005D43AB">
            <w:pPr>
              <w:bidi w:val="0"/>
              <w:ind w:left="360" w:right="176"/>
              <w:jc w:val="right"/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Learned</w:t>
            </w:r>
            <w:proofErr w:type="gramStart"/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?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</w:t>
            </w:r>
            <w:proofErr w:type="gramEnd"/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.</w:t>
            </w:r>
          </w:p>
          <w:p w:rsidR="00C11218" w:rsidRPr="001951CC" w:rsidRDefault="00C11218" w:rsidP="005D43AB">
            <w:pPr>
              <w:bidi w:val="0"/>
              <w:ind w:left="360" w:right="318"/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What I did?</w:t>
            </w:r>
            <w:r w:rsidR="005D43AB"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 xml:space="preserve"> 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د.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4695" w:type="pct"/>
          </w:tcPr>
          <w:p w:rsidR="00C11218" w:rsidRPr="001951CC" w:rsidRDefault="00C11218" w:rsidP="001951CC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الاستراتيجية التى</w:t>
            </w:r>
            <w:r w:rsid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يتم فيها عمل تمثيلية عن أعضاء الجهاز الهضمى 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تسمى استراتيجية.............</w:t>
            </w:r>
          </w:p>
          <w:p w:rsidR="00C11218" w:rsidRPr="001951CC" w:rsidRDefault="005D43AB" w:rsidP="005D43AB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التعلم التعاونى</w:t>
            </w:r>
            <w:r w:rsid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ب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ل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عب الأدوار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الحوار والمناقشة.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تدريس الأقران. 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4695" w:type="pct"/>
          </w:tcPr>
          <w:p w:rsidR="00C11218" w:rsidRPr="001951CC" w:rsidRDefault="00C11218" w:rsidP="00804A04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خطوات رسم الخريطة الذهنية..............</w:t>
            </w:r>
          </w:p>
          <w:p w:rsidR="00C11218" w:rsidRPr="001951CC" w:rsidRDefault="00C11218" w:rsidP="00C11218">
            <w:pPr>
              <w:pStyle w:val="ListParagraph"/>
              <w:numPr>
                <w:ilvl w:val="0"/>
                <w:numId w:val="37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استخدام شكل أو صورة تعبر عن الفكرة.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الخريطة خالية من الألوان.</w:t>
            </w:r>
          </w:p>
          <w:p w:rsidR="00C11218" w:rsidRPr="001951CC" w:rsidRDefault="00C11218" w:rsidP="005D43AB">
            <w:pPr>
              <w:pStyle w:val="ListParagraph"/>
              <w:numPr>
                <w:ilvl w:val="0"/>
                <w:numId w:val="44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استخدام جمل وعبارات طويلة.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رسم خطوط مستقيمة بين الأفكار.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الاستراتيجية التى يتم فيها توليد عدد كبير من الأفكار لحل مشكلة</w:t>
            </w:r>
            <w:r w:rsid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تسمى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باستراتيجية.............</w:t>
            </w:r>
          </w:p>
          <w:p w:rsidR="00C11218" w:rsidRPr="001951CC" w:rsidRDefault="00C11218" w:rsidP="00500645">
            <w:pPr>
              <w:pStyle w:val="ListParagraph"/>
              <w:numPr>
                <w:ilvl w:val="0"/>
                <w:numId w:val="38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الحوار والمناقشة.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العصف الذهنى.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ج. 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تدريس الأٌقران.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جدول التعلم.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طريقة الاستقصاء الذى يعمل فيها المتعلم دون  إشراف المعلم وتوجيهه بالاستقصاء...............</w:t>
            </w:r>
          </w:p>
          <w:p w:rsidR="00C11218" w:rsidRPr="001951CC" w:rsidRDefault="001951CC" w:rsidP="00500645">
            <w:pPr>
              <w:pStyle w:val="ListParagraph"/>
              <w:numPr>
                <w:ilvl w:val="0"/>
                <w:numId w:val="39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الحر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العادل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الموجه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المباشر.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مميزات استراتيجية الاستقصاء  ما يلي ماعدا.............</w:t>
            </w:r>
          </w:p>
          <w:p w:rsidR="00C11218" w:rsidRPr="001951CC" w:rsidRDefault="00500645" w:rsidP="00500645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تهتم بالأسئلة الموضوعية.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     ب.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تؤكد على سلوك المتعلمين.</w:t>
            </w:r>
          </w:p>
          <w:p w:rsidR="00C11218" w:rsidRPr="001951CC" w:rsidRDefault="00500645" w:rsidP="00500645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تزيد دافعية المتعلم نحو التعلم.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يتيح فرص لإعمال العقل.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4695" w:type="pct"/>
          </w:tcPr>
          <w:p w:rsidR="00E34391" w:rsidRPr="001951CC" w:rsidRDefault="00E34391" w:rsidP="00ED0A99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المكونات الروتينية لخطة الدرس ما يلى ................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عنوان الدرس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ب.ا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لوسائل التعلمية.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ج.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الأهداف السلوكية.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E34391" w:rsidRPr="001951CC">
              <w:rPr>
                <w:sz w:val="32"/>
                <w:szCs w:val="32"/>
                <w:rtl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التقويم.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18</w:t>
            </w:r>
          </w:p>
        </w:tc>
        <w:tc>
          <w:tcPr>
            <w:tcW w:w="4695" w:type="pct"/>
          </w:tcPr>
          <w:p w:rsidR="00E34391" w:rsidRPr="001951CC" w:rsidRDefault="00E34391" w:rsidP="00ED0A99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الأهداف التى تعد صياغتها غير إجرائية ما يلى ......................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أن يذكر التلميذ مفهوم الطاقة وصورها بدقة         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أن يحل  التلميذ مسائل على قانون السرعة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ج.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أن يدرك التلميذ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أهمية العلم والعلماء.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أن يرسم التلميذ لوحة للجهاز لهضمى.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4695" w:type="pct"/>
          </w:tcPr>
          <w:p w:rsidR="00E34391" w:rsidRPr="001951CC" w:rsidRDefault="00E34391" w:rsidP="00CD6E75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عيوب الخطة الرأسية  لتحضير درس  فى مجال تخصصك ما يلى .................</w:t>
            </w:r>
          </w:p>
          <w:p w:rsidR="00E34391" w:rsidRPr="001951CC" w:rsidRDefault="00500645" w:rsidP="00CD6E7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تربط بين عناصر الدرس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 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تضع عناصر الدرس رأسيا           </w:t>
            </w:r>
          </w:p>
          <w:p w:rsidR="00E34391" w:rsidRPr="001951CC" w:rsidRDefault="00500645" w:rsidP="00500645">
            <w:pPr>
              <w:spacing w:after="200"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ج.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تهمل زمن تحقق 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عناصر الدرس       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تفرض على المعلم الدقة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20</w:t>
            </w:r>
          </w:p>
        </w:tc>
        <w:tc>
          <w:tcPr>
            <w:tcW w:w="4695" w:type="pct"/>
          </w:tcPr>
          <w:p w:rsidR="00500645" w:rsidRPr="001951CC" w:rsidRDefault="00E34391" w:rsidP="00500645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تسمى جميع ما يستخدمه المعلم من أدوات  وأجهزة داخل بيئة الصف بـ....................</w:t>
            </w:r>
          </w:p>
          <w:p w:rsidR="00E34391" w:rsidRPr="001951CC" w:rsidRDefault="00500645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الوسائل التعليمية.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1951CC">
              <w:rPr>
                <w:rFonts w:hint="cs"/>
                <w:sz w:val="32"/>
                <w:szCs w:val="32"/>
                <w:rtl/>
              </w:rPr>
              <w:t xml:space="preserve"> مصادر التعلم 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الأنشطة التعليمية.           </w:t>
            </w:r>
            <w:r w:rsidR="00E34391" w:rsidRPr="001951CC">
              <w:rPr>
                <w:sz w:val="32"/>
                <w:szCs w:val="32"/>
                <w:rtl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>الاستراتيجيات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21</w:t>
            </w:r>
          </w:p>
        </w:tc>
        <w:tc>
          <w:tcPr>
            <w:tcW w:w="4695" w:type="pct"/>
          </w:tcPr>
          <w:p w:rsidR="00E34391" w:rsidRPr="001951CC" w:rsidRDefault="00E34391" w:rsidP="00E34391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ينبغى عند صياغة الأهداف السلوكية أن تراعى الشروط التالية ماعدا...............</w:t>
            </w:r>
          </w:p>
          <w:p w:rsidR="00E34391" w:rsidRPr="001951CC" w:rsidRDefault="00E34391" w:rsidP="00E34391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</w:t>
            </w:r>
            <w:r w:rsidR="00500645"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Pr="001951CC">
              <w:rPr>
                <w:sz w:val="32"/>
                <w:szCs w:val="32"/>
                <w:rtl/>
                <w:lang w:bidi="ar-EG"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تخضغ للقياس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 والتقويم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</w:t>
            </w:r>
            <w:r w:rsidR="00500645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ب.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تصف أكثر من ناتج تعليمى واحد.</w:t>
            </w:r>
          </w:p>
          <w:p w:rsidR="00E34391" w:rsidRPr="001951CC" w:rsidRDefault="00500645" w:rsidP="00E3439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تحدد مستوى أ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داء سلوك المتعلمين.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د.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تدرس خصائص وحاجات المتعلمين.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22</w:t>
            </w:r>
          </w:p>
        </w:tc>
        <w:tc>
          <w:tcPr>
            <w:tcW w:w="4695" w:type="pct"/>
          </w:tcPr>
          <w:p w:rsidR="001951CC" w:rsidRPr="001951CC" w:rsidRDefault="00E34391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تتنوع  مواصفات الاستراتيجية الجيدة</w:t>
            </w:r>
            <w:r w:rsidR="001951CC"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فى التدريس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951CC"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ماعدا........</w:t>
            </w:r>
          </w:p>
          <w:p w:rsidR="00E34391" w:rsidRPr="001951CC" w:rsidRDefault="001951CC" w:rsidP="001951CC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الجمود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ب.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الشمولية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ج.تراعى الفروق الفردية         د.تراعى نمط التدريس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lastRenderedPageBreak/>
              <w:t>23</w:t>
            </w:r>
          </w:p>
        </w:tc>
        <w:tc>
          <w:tcPr>
            <w:tcW w:w="4695" w:type="pct"/>
          </w:tcPr>
          <w:p w:rsidR="00500645" w:rsidRPr="001951CC" w:rsidRDefault="00E34391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 xml:space="preserve">يعد الهدف التالى " أن 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</w:rPr>
              <w:t>يبدى التلميذ رأيه فى انتشار فيروس كورونا " هدف معرفى فى مستوى...</w:t>
            </w:r>
          </w:p>
          <w:p w:rsidR="00E34391" w:rsidRPr="001951CC" w:rsidRDefault="00500645" w:rsidP="00500645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sz w:val="32"/>
                <w:szCs w:val="32"/>
                <w:rtl/>
                <w:lang w:bidi="ar-EG"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الفهم 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التحليل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التركيب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د.ا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>لتقويم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24</w:t>
            </w:r>
          </w:p>
        </w:tc>
        <w:tc>
          <w:tcPr>
            <w:tcW w:w="4695" w:type="pct"/>
          </w:tcPr>
          <w:p w:rsidR="001951CC" w:rsidRPr="001951CC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جميع ما يلى من  فوائد إعداد خطة الدرس اليومى للمعلم ماعدا .....................</w:t>
            </w:r>
          </w:p>
          <w:p w:rsidR="0063121D" w:rsidRPr="001951CC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أ.تحديد الأهداف             </w:t>
            </w:r>
            <w:r w:rsidRPr="001951CC">
              <w:rPr>
                <w:sz w:val="32"/>
                <w:szCs w:val="32"/>
                <w:lang w:bidi="ar-EG"/>
              </w:rPr>
              <w:t xml:space="preserve">      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ب.زيادة الوقت والجهد                                                ج.زيادة الثقة بالنفس                                 د.تحديد الامكانيات المتاحة  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25</w:t>
            </w:r>
          </w:p>
        </w:tc>
        <w:tc>
          <w:tcPr>
            <w:tcW w:w="4695" w:type="pct"/>
          </w:tcPr>
          <w:p w:rsidR="0063121D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مميزات استراتيجية لعب الأدوار أنها......</w:t>
            </w:r>
          </w:p>
          <w:p w:rsidR="001951CC" w:rsidRDefault="001951CC" w:rsidP="001951C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sz w:val="32"/>
                <w:szCs w:val="32"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تستغرق وقت قليل فى الاعداد والتجهيز          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    ب. تضمن مشاركة جميع المتعلمين</w:t>
            </w:r>
          </w:p>
          <w:p w:rsidR="001951CC" w:rsidRPr="007D1B0F" w:rsidRDefault="001951CC" w:rsidP="007D1B0F">
            <w:pPr>
              <w:spacing w:line="360" w:lineRule="auto"/>
              <w:ind w:left="360"/>
              <w:rPr>
                <w:sz w:val="32"/>
                <w:szCs w:val="32"/>
                <w:rtl/>
                <w:lang w:bidi="ar-EG"/>
              </w:rPr>
            </w:pPr>
            <w:r w:rsidRPr="007D1B0F">
              <w:rPr>
                <w:rFonts w:hint="cs"/>
                <w:sz w:val="32"/>
                <w:szCs w:val="32"/>
                <w:rtl/>
                <w:lang w:bidi="ar-EG"/>
              </w:rPr>
              <w:t xml:space="preserve">ج. تناسب جميع الموضوعات الدراسية      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 xml:space="preserve">    </w:t>
            </w:r>
            <w:r w:rsidRPr="007D1B0F">
              <w:rPr>
                <w:rFonts w:hint="cs"/>
                <w:sz w:val="32"/>
                <w:szCs w:val="32"/>
                <w:rtl/>
                <w:lang w:bidi="ar-EG"/>
              </w:rPr>
              <w:t xml:space="preserve">         د.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>تبس</w:t>
            </w:r>
            <w:r w:rsidR="007D1B0F" w:rsidRPr="007D1B0F">
              <w:rPr>
                <w:rFonts w:hint="cs"/>
                <w:sz w:val="32"/>
                <w:szCs w:val="32"/>
                <w:rtl/>
                <w:lang w:bidi="ar-EG"/>
              </w:rPr>
              <w:t>ط الموضوعات المعقدة.</w:t>
            </w:r>
          </w:p>
        </w:tc>
      </w:tr>
    </w:tbl>
    <w:tbl>
      <w:tblPr>
        <w:tblStyle w:val="MediumList2-Accent5"/>
        <w:bidiVisual/>
        <w:tblW w:w="1800" w:type="dxa"/>
        <w:tblInd w:w="1" w:type="dxa"/>
        <w:tblLook w:val="04A0" w:firstRow="1" w:lastRow="0" w:firstColumn="1" w:lastColumn="0" w:noHBand="0" w:noVBand="1"/>
      </w:tblPr>
      <w:tblGrid>
        <w:gridCol w:w="1800"/>
      </w:tblGrid>
      <w:tr w:rsidR="00466DAC" w:rsidRPr="00A06BE3" w:rsidTr="00921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00" w:type="dxa"/>
            <w:hideMark/>
          </w:tcPr>
          <w:p w:rsidR="00423277" w:rsidRDefault="00423277" w:rsidP="00921544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466DAC" w:rsidRPr="00A06BE3" w:rsidRDefault="00423277" w:rsidP="00B52756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3B76A7" wp14:editId="1443D60A">
                      <wp:simplePos x="0" y="0"/>
                      <wp:positionH relativeFrom="column">
                        <wp:posOffset>-5803900</wp:posOffset>
                      </wp:positionH>
                      <wp:positionV relativeFrom="paragraph">
                        <wp:posOffset>191135</wp:posOffset>
                      </wp:positionV>
                      <wp:extent cx="1045210" cy="356235"/>
                      <wp:effectExtent l="0" t="0" r="21590" b="2476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5210" cy="3562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5D9" w:rsidRDefault="007F1A38" w:rsidP="00C255D9">
                                  <w:pPr>
                                    <w:rPr>
                                      <w:rFonts w:cs="AdvertisingExtraBold"/>
                                      <w:sz w:val="32"/>
                                      <w:szCs w:val="32"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cs="AdvertisingExtraBold" w:hint="cs"/>
                                      <w:sz w:val="32"/>
                                      <w:szCs w:val="32"/>
                                      <w:rtl/>
                                      <w:lang w:bidi="ar-EG"/>
                                    </w:rPr>
                                    <w:t>30</w:t>
                                  </w:r>
                                  <w:r w:rsidR="00C255D9">
                                    <w:rPr>
                                      <w:rFonts w:cs="AdvertisingExtraBold" w:hint="cs"/>
                                      <w:sz w:val="32"/>
                                      <w:szCs w:val="32"/>
                                      <w:rtl/>
                                      <w:lang w:bidi="ar-EG"/>
                                    </w:rPr>
                                    <w:t xml:space="preserve"> درجة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left:0;text-align:left;margin-left:-457pt;margin-top:15.05pt;width:82.3pt;height:2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" fillcolor="white [3201]" strokeweight=".5pt">
                      <v:textbox>
                        <w:txbxContent>
                          <w:p w:rsidR="00C255D9" w:rsidRDefault="007F1A38" w:rsidP="00C255D9">
                            <w:pPr>
                              <w:rPr>
                                <w:rFonts w:cs="AdvertisingExtraBold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30</w:t>
                            </w:r>
                            <w:bookmarkStart w:id="1" w:name="_GoBack"/>
                            <w:bookmarkEnd w:id="1"/>
                            <w:r w:rsidR="00C255D9"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 xml:space="preserve"> درجة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275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  <w:r w:rsidR="00466DAC" w:rsidRPr="00A06BE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لسؤال الثاني :</w:t>
            </w:r>
          </w:p>
        </w:tc>
      </w:tr>
    </w:tbl>
    <w:p w:rsidR="00466DAC" w:rsidRDefault="00F72C9A" w:rsidP="00804A04">
      <w:pPr>
        <w:rPr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ضع علامة صح أ</w:t>
      </w:r>
      <w:r w:rsidR="00B52756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و خطا  فى كراسة الاجابة بعد </w:t>
      </w:r>
      <w:r w:rsidR="000A0EB2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قراءة المفردة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1"/>
        <w:gridCol w:w="10173"/>
      </w:tblGrid>
      <w:tr w:rsidR="003D392E" w:rsidRPr="007D1B0F" w:rsidTr="0060210A">
        <w:tc>
          <w:tcPr>
            <w:tcW w:w="661" w:type="dxa"/>
            <w:shd w:val="clear" w:color="auto" w:fill="D9D9D9" w:themeFill="background1" w:themeFillShade="D9"/>
          </w:tcPr>
          <w:p w:rsidR="003D392E" w:rsidRPr="007D1B0F" w:rsidRDefault="003D392E" w:rsidP="0060210A">
            <w:pPr>
              <w:spacing w:line="360" w:lineRule="auto"/>
              <w:jc w:val="center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م</w:t>
            </w:r>
          </w:p>
        </w:tc>
        <w:tc>
          <w:tcPr>
            <w:tcW w:w="10173" w:type="dxa"/>
            <w:shd w:val="clear" w:color="auto" w:fill="D9D9D9" w:themeFill="background1" w:themeFillShade="D9"/>
          </w:tcPr>
          <w:p w:rsidR="003D392E" w:rsidRPr="007D1B0F" w:rsidRDefault="00B52756" w:rsidP="0060210A">
            <w:pPr>
              <w:spacing w:line="360" w:lineRule="auto"/>
              <w:jc w:val="center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المفردة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1</w:t>
            </w:r>
          </w:p>
        </w:tc>
        <w:tc>
          <w:tcPr>
            <w:tcW w:w="10173" w:type="dxa"/>
          </w:tcPr>
          <w:p w:rsidR="003D392E" w:rsidRPr="007D1B0F" w:rsidRDefault="003D392E" w:rsidP="007D1B0F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الهدف (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>يدرس</w:t>
            </w: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التلميذ مفهوم البراكين بدقة ) مصاغ صياغة إجرائية  صحيحة 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2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يعد الهدف "  أن يتدرب التلميذ على رسم قطاع فى الجمجمة " هدف معرفى فى مستوى التطبيق.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3</w:t>
            </w:r>
          </w:p>
        </w:tc>
        <w:tc>
          <w:tcPr>
            <w:tcW w:w="10173" w:type="dxa"/>
          </w:tcPr>
          <w:p w:rsidR="003D392E" w:rsidRPr="007D1B0F" w:rsidRDefault="003D392E" w:rsidP="007D1B0F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من المكونات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>الفنية</w:t>
            </w: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أثناء التخطيط للدرس كتابة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الملخص السبورى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4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" أن يتعاون التلميذ مع زملائه لتقديم حلول لازمة كرورنا " يعد هدف إجرائي فى المجال  الوجدانى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5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مستوى التطبيق يعنى قدرة الفرد على الفحص الدقيق للمادة التعليمية وتجزئتها.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6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صياغة الهدف " أن يستنتج  التلميذ سبب أن الذرة متعادلة كهربيا" هدف معرفى فى مستوى الفهم.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7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يعد الهدف " أن يستوعب الطالب سبب حموضة المعدة " هدف إجرائى معرفى فى مستوى الفهم.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8</w:t>
            </w:r>
          </w:p>
        </w:tc>
        <w:tc>
          <w:tcPr>
            <w:tcW w:w="10173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يتوقف التعلم التعاونى على التفاعل بين المعلم والتلميذ فقط.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9</w:t>
            </w:r>
          </w:p>
        </w:tc>
        <w:tc>
          <w:tcPr>
            <w:tcW w:w="10173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سرعة التعلم فى التعلم النشط ثابته لكل التلاميذ.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10</w:t>
            </w:r>
          </w:p>
        </w:tc>
        <w:tc>
          <w:tcPr>
            <w:tcW w:w="10173" w:type="dxa"/>
          </w:tcPr>
          <w:p w:rsidR="003D392E" w:rsidRPr="007D1B0F" w:rsidRDefault="00423277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تسمى الاستراتيجية التى يسأل فيها أحد الطلاب سؤال وآخر يجيب وأخر يدون الأفكار باستراتيجية تدريس الأقران. </w:t>
            </w:r>
          </w:p>
        </w:tc>
      </w:tr>
    </w:tbl>
    <w:p w:rsidR="003D392E" w:rsidRPr="00A06BE3" w:rsidRDefault="003D392E" w:rsidP="00466DAC">
      <w:pPr>
        <w:rPr>
          <w:sz w:val="28"/>
          <w:szCs w:val="28"/>
          <w:lang w:bidi="ar-EG"/>
        </w:rPr>
      </w:pPr>
    </w:p>
    <w:p w:rsidR="000A49A9" w:rsidRPr="00466DAC" w:rsidRDefault="00C97B2D">
      <w:r w:rsidRPr="00A06BE3">
        <w:rPr>
          <w:rFonts w:hint="c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CE0B9" wp14:editId="7A35F391">
                <wp:simplePos x="0" y="0"/>
                <wp:positionH relativeFrom="column">
                  <wp:posOffset>1775262</wp:posOffset>
                </wp:positionH>
                <wp:positionV relativeFrom="paragraph">
                  <wp:posOffset>9813</wp:posOffset>
                </wp:positionV>
                <wp:extent cx="3621405" cy="498475"/>
                <wp:effectExtent l="0" t="0" r="17145" b="158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1405" cy="498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6DAC" w:rsidRPr="003B52F4" w:rsidRDefault="00466DAC" w:rsidP="00466D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rtl/>
                                <w:lang w:bidi="ar-EG"/>
                              </w:rPr>
                            </w:pPr>
                            <w:r w:rsidRPr="003B52F4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مع تمنياتى بالتوفيق..,</w:t>
                            </w:r>
                          </w:p>
                          <w:p w:rsidR="00466DAC" w:rsidRPr="003B52F4" w:rsidRDefault="00466DAC" w:rsidP="00466D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3B52F4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د./ رانيا عبدالفتاح السعداوى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9" style="position:absolute;left:0;text-align:left;margin-left:139.8pt;margin-top:.75pt;width:285.15pt;height:3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" fillcolor="window" strokecolor="#4f81bd" strokeweight="2pt">
                <v:textbox>
                  <w:txbxContent>
                    <w:p w:rsidR="00466DAC" w:rsidRPr="003B52F4" w:rsidRDefault="00466DAC" w:rsidP="00466D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 w:rsidRPr="003B52F4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مع تمنياتى بالتوفيق..,</w:t>
                      </w:r>
                    </w:p>
                    <w:p w:rsidR="00466DAC" w:rsidRPr="003B52F4" w:rsidRDefault="00466DAC" w:rsidP="00466D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lang w:bidi="ar-EG"/>
                        </w:rPr>
                      </w:pPr>
                      <w:r w:rsidRPr="003B52F4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د./ رانيا عبدالفتاح السعداوى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0A49A9" w:rsidRPr="00466DAC" w:rsidSect="004F0D3C">
      <w:footerReference w:type="default" r:id="rId9"/>
      <w:pgSz w:w="11906" w:h="16838"/>
      <w:pgMar w:top="720" w:right="720" w:bottom="720" w:left="568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408" w:rsidRDefault="005B4408">
      <w:pPr>
        <w:spacing w:after="0" w:line="240" w:lineRule="auto"/>
      </w:pPr>
      <w:r>
        <w:separator/>
      </w:r>
    </w:p>
  </w:endnote>
  <w:endnote w:type="continuationSeparator" w:id="0">
    <w:p w:rsidR="005B4408" w:rsidRDefault="005B4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Ligh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77094842"/>
      <w:docPartObj>
        <w:docPartGallery w:val="Page Numbers (Bottom of Page)"/>
        <w:docPartUnique/>
      </w:docPartObj>
    </w:sdtPr>
    <w:sdtEndPr/>
    <w:sdtContent>
      <w:p w:rsidR="003B52F4" w:rsidRDefault="00C255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04D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3B52F4" w:rsidRDefault="00C255D9" w:rsidP="003B52F4">
    <w:pPr>
      <w:pStyle w:val="Footer"/>
      <w:tabs>
        <w:tab w:val="clear" w:pos="4153"/>
        <w:tab w:val="clear" w:pos="8306"/>
        <w:tab w:val="left" w:pos="13977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408" w:rsidRDefault="005B4408">
      <w:pPr>
        <w:spacing w:after="0" w:line="240" w:lineRule="auto"/>
      </w:pPr>
      <w:r>
        <w:separator/>
      </w:r>
    </w:p>
  </w:footnote>
  <w:footnote w:type="continuationSeparator" w:id="0">
    <w:p w:rsidR="005B4408" w:rsidRDefault="005B4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767"/>
    <w:multiLevelType w:val="hybridMultilevel"/>
    <w:tmpl w:val="9D70645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F1E4E"/>
    <w:multiLevelType w:val="hybridMultilevel"/>
    <w:tmpl w:val="8A6A85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01FDC"/>
    <w:multiLevelType w:val="hybridMultilevel"/>
    <w:tmpl w:val="9840677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B15B1"/>
    <w:multiLevelType w:val="hybridMultilevel"/>
    <w:tmpl w:val="EBF8459C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FC6A19"/>
    <w:multiLevelType w:val="hybridMultilevel"/>
    <w:tmpl w:val="26B8D2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B37F8"/>
    <w:multiLevelType w:val="hybridMultilevel"/>
    <w:tmpl w:val="E2B855FE"/>
    <w:lvl w:ilvl="0" w:tplc="8AEABAE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31BFA"/>
    <w:multiLevelType w:val="hybridMultilevel"/>
    <w:tmpl w:val="987661F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1503A9"/>
    <w:multiLevelType w:val="hybridMultilevel"/>
    <w:tmpl w:val="7E808504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C651D"/>
    <w:multiLevelType w:val="hybridMultilevel"/>
    <w:tmpl w:val="A16E8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E6866"/>
    <w:multiLevelType w:val="hybridMultilevel"/>
    <w:tmpl w:val="22C8969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5F551B"/>
    <w:multiLevelType w:val="hybridMultilevel"/>
    <w:tmpl w:val="D468591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CC741D"/>
    <w:multiLevelType w:val="hybridMultilevel"/>
    <w:tmpl w:val="ADE24494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870D3C"/>
    <w:multiLevelType w:val="hybridMultilevel"/>
    <w:tmpl w:val="E47AC4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0670D"/>
    <w:multiLevelType w:val="hybridMultilevel"/>
    <w:tmpl w:val="40044E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D762E1"/>
    <w:multiLevelType w:val="hybridMultilevel"/>
    <w:tmpl w:val="CEE83A6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F7006"/>
    <w:multiLevelType w:val="hybridMultilevel"/>
    <w:tmpl w:val="AA4E22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4B3070"/>
    <w:multiLevelType w:val="hybridMultilevel"/>
    <w:tmpl w:val="DB34E294"/>
    <w:lvl w:ilvl="0" w:tplc="DE0644F8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8E3B8A"/>
    <w:multiLevelType w:val="hybridMultilevel"/>
    <w:tmpl w:val="73C4A23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55B46"/>
    <w:multiLevelType w:val="hybridMultilevel"/>
    <w:tmpl w:val="8D22D37C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B6E8B"/>
    <w:multiLevelType w:val="hybridMultilevel"/>
    <w:tmpl w:val="A678C6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D2252"/>
    <w:multiLevelType w:val="hybridMultilevel"/>
    <w:tmpl w:val="9C3878F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3E9B0B0C"/>
    <w:multiLevelType w:val="hybridMultilevel"/>
    <w:tmpl w:val="12E64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B6D69"/>
    <w:multiLevelType w:val="hybridMultilevel"/>
    <w:tmpl w:val="6A047A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64C18"/>
    <w:multiLevelType w:val="hybridMultilevel"/>
    <w:tmpl w:val="59C0A8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723A7"/>
    <w:multiLevelType w:val="hybridMultilevel"/>
    <w:tmpl w:val="A678C6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C6987"/>
    <w:multiLevelType w:val="hybridMultilevel"/>
    <w:tmpl w:val="D72C2ED4"/>
    <w:lvl w:ilvl="0" w:tplc="3BF0E83C">
      <w:start w:val="5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0C4102"/>
    <w:multiLevelType w:val="hybridMultilevel"/>
    <w:tmpl w:val="792CF3E2"/>
    <w:lvl w:ilvl="0" w:tplc="C9A2F02E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E7534"/>
    <w:multiLevelType w:val="hybridMultilevel"/>
    <w:tmpl w:val="F8D22FE6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45A6C"/>
    <w:multiLevelType w:val="hybridMultilevel"/>
    <w:tmpl w:val="9D70645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67698"/>
    <w:multiLevelType w:val="hybridMultilevel"/>
    <w:tmpl w:val="E34C58B2"/>
    <w:lvl w:ilvl="0" w:tplc="2454EBF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1F1D27"/>
    <w:multiLevelType w:val="hybridMultilevel"/>
    <w:tmpl w:val="F18AE64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44311"/>
    <w:multiLevelType w:val="hybridMultilevel"/>
    <w:tmpl w:val="2DC65BE6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003C6"/>
    <w:multiLevelType w:val="hybridMultilevel"/>
    <w:tmpl w:val="D2DE2F8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C05636"/>
    <w:multiLevelType w:val="hybridMultilevel"/>
    <w:tmpl w:val="54F25170"/>
    <w:lvl w:ilvl="0" w:tplc="D5F0EEE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434F92"/>
    <w:multiLevelType w:val="hybridMultilevel"/>
    <w:tmpl w:val="4F38768A"/>
    <w:lvl w:ilvl="0" w:tplc="41B8AC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401F6D"/>
    <w:multiLevelType w:val="hybridMultilevel"/>
    <w:tmpl w:val="0D98BC3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2929E1"/>
    <w:multiLevelType w:val="hybridMultilevel"/>
    <w:tmpl w:val="BB2E64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31626A"/>
    <w:multiLevelType w:val="hybridMultilevel"/>
    <w:tmpl w:val="E68C3240"/>
    <w:lvl w:ilvl="0" w:tplc="526A334A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1C0925"/>
    <w:multiLevelType w:val="hybridMultilevel"/>
    <w:tmpl w:val="01709432"/>
    <w:lvl w:ilvl="0" w:tplc="BDCA66AA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5C2830"/>
    <w:multiLevelType w:val="hybridMultilevel"/>
    <w:tmpl w:val="602018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6B354D"/>
    <w:multiLevelType w:val="hybridMultilevel"/>
    <w:tmpl w:val="5D9CAB5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893972"/>
    <w:multiLevelType w:val="hybridMultilevel"/>
    <w:tmpl w:val="9840677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3678A"/>
    <w:multiLevelType w:val="hybridMultilevel"/>
    <w:tmpl w:val="A6D259D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C155E"/>
    <w:multiLevelType w:val="hybridMultilevel"/>
    <w:tmpl w:val="AD9264A2"/>
    <w:lvl w:ilvl="0" w:tplc="33964E2E">
      <w:start w:val="1"/>
      <w:numFmt w:val="arabicAlpha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4E14CA"/>
    <w:multiLevelType w:val="hybridMultilevel"/>
    <w:tmpl w:val="CEE83A6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4"/>
  </w:num>
  <w:num w:numId="3">
    <w:abstractNumId w:val="27"/>
  </w:num>
  <w:num w:numId="4">
    <w:abstractNumId w:val="30"/>
  </w:num>
  <w:num w:numId="5">
    <w:abstractNumId w:val="18"/>
  </w:num>
  <w:num w:numId="6">
    <w:abstractNumId w:val="11"/>
  </w:num>
  <w:num w:numId="7">
    <w:abstractNumId w:val="32"/>
  </w:num>
  <w:num w:numId="8">
    <w:abstractNumId w:val="31"/>
  </w:num>
  <w:num w:numId="9">
    <w:abstractNumId w:val="35"/>
  </w:num>
  <w:num w:numId="10">
    <w:abstractNumId w:val="28"/>
  </w:num>
  <w:num w:numId="11">
    <w:abstractNumId w:val="7"/>
  </w:num>
  <w:num w:numId="12">
    <w:abstractNumId w:val="19"/>
  </w:num>
  <w:num w:numId="13">
    <w:abstractNumId w:val="24"/>
  </w:num>
  <w:num w:numId="14">
    <w:abstractNumId w:val="6"/>
  </w:num>
  <w:num w:numId="15">
    <w:abstractNumId w:val="3"/>
  </w:num>
  <w:num w:numId="16">
    <w:abstractNumId w:val="17"/>
  </w:num>
  <w:num w:numId="17">
    <w:abstractNumId w:val="10"/>
  </w:num>
  <w:num w:numId="18">
    <w:abstractNumId w:val="40"/>
  </w:num>
  <w:num w:numId="19">
    <w:abstractNumId w:val="23"/>
  </w:num>
  <w:num w:numId="20">
    <w:abstractNumId w:val="41"/>
  </w:num>
  <w:num w:numId="21">
    <w:abstractNumId w:val="2"/>
  </w:num>
  <w:num w:numId="22">
    <w:abstractNumId w:val="0"/>
  </w:num>
  <w:num w:numId="23">
    <w:abstractNumId w:val="20"/>
  </w:num>
  <w:num w:numId="24">
    <w:abstractNumId w:val="9"/>
  </w:num>
  <w:num w:numId="25">
    <w:abstractNumId w:val="44"/>
  </w:num>
  <w:num w:numId="26">
    <w:abstractNumId w:val="14"/>
  </w:num>
  <w:num w:numId="27">
    <w:abstractNumId w:val="21"/>
  </w:num>
  <w:num w:numId="28">
    <w:abstractNumId w:val="8"/>
  </w:num>
  <w:num w:numId="29">
    <w:abstractNumId w:val="39"/>
  </w:num>
  <w:num w:numId="30">
    <w:abstractNumId w:val="22"/>
  </w:num>
  <w:num w:numId="31">
    <w:abstractNumId w:val="13"/>
  </w:num>
  <w:num w:numId="32">
    <w:abstractNumId w:val="15"/>
  </w:num>
  <w:num w:numId="33">
    <w:abstractNumId w:val="4"/>
  </w:num>
  <w:num w:numId="34">
    <w:abstractNumId w:val="37"/>
  </w:num>
  <w:num w:numId="35">
    <w:abstractNumId w:val="12"/>
  </w:num>
  <w:num w:numId="36">
    <w:abstractNumId w:val="1"/>
  </w:num>
  <w:num w:numId="37">
    <w:abstractNumId w:val="38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3"/>
  </w:num>
  <w:num w:numId="43">
    <w:abstractNumId w:val="29"/>
  </w:num>
  <w:num w:numId="44">
    <w:abstractNumId w:val="25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DAC"/>
    <w:rsid w:val="000246AA"/>
    <w:rsid w:val="000A0EB2"/>
    <w:rsid w:val="000A49A9"/>
    <w:rsid w:val="00103C92"/>
    <w:rsid w:val="001951CC"/>
    <w:rsid w:val="001E08A7"/>
    <w:rsid w:val="002410D6"/>
    <w:rsid w:val="003D392E"/>
    <w:rsid w:val="00410ABB"/>
    <w:rsid w:val="00423277"/>
    <w:rsid w:val="00466DAC"/>
    <w:rsid w:val="004C6130"/>
    <w:rsid w:val="004E7C54"/>
    <w:rsid w:val="00500645"/>
    <w:rsid w:val="00547D4C"/>
    <w:rsid w:val="005B4408"/>
    <w:rsid w:val="005D43AB"/>
    <w:rsid w:val="005E3F93"/>
    <w:rsid w:val="005F55A7"/>
    <w:rsid w:val="0063121D"/>
    <w:rsid w:val="006A5F27"/>
    <w:rsid w:val="007A2DE2"/>
    <w:rsid w:val="007D1B0F"/>
    <w:rsid w:val="007F1A38"/>
    <w:rsid w:val="00804A04"/>
    <w:rsid w:val="009014C3"/>
    <w:rsid w:val="00923016"/>
    <w:rsid w:val="00991D9B"/>
    <w:rsid w:val="009C322B"/>
    <w:rsid w:val="00A80C2E"/>
    <w:rsid w:val="00AE21BC"/>
    <w:rsid w:val="00B52756"/>
    <w:rsid w:val="00C11218"/>
    <w:rsid w:val="00C255D9"/>
    <w:rsid w:val="00C97B2D"/>
    <w:rsid w:val="00CE347B"/>
    <w:rsid w:val="00D20604"/>
    <w:rsid w:val="00D64360"/>
    <w:rsid w:val="00D929D4"/>
    <w:rsid w:val="00E34391"/>
    <w:rsid w:val="00E43BCC"/>
    <w:rsid w:val="00EC527F"/>
    <w:rsid w:val="00EF704D"/>
    <w:rsid w:val="00F7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f"/>
    <w:basedOn w:val="Normal"/>
    <w:link w:val="ListParagraphChar"/>
    <w:uiPriority w:val="34"/>
    <w:qFormat/>
    <w:rsid w:val="00466DAC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466D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466D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DAC"/>
  </w:style>
  <w:style w:type="paragraph" w:styleId="BalloonText">
    <w:name w:val="Balloon Text"/>
    <w:basedOn w:val="Normal"/>
    <w:link w:val="BalloonTextChar"/>
    <w:uiPriority w:val="99"/>
    <w:semiHidden/>
    <w:unhideWhenUsed/>
    <w:rsid w:val="0046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DA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f Char"/>
    <w:link w:val="ListParagraph"/>
    <w:uiPriority w:val="34"/>
    <w:rsid w:val="00C11218"/>
  </w:style>
  <w:style w:type="paragraph" w:styleId="Header">
    <w:name w:val="header"/>
    <w:basedOn w:val="Normal"/>
    <w:link w:val="HeaderChar"/>
    <w:uiPriority w:val="99"/>
    <w:unhideWhenUsed/>
    <w:rsid w:val="00E34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f"/>
    <w:basedOn w:val="Normal"/>
    <w:link w:val="ListParagraphChar"/>
    <w:uiPriority w:val="34"/>
    <w:qFormat/>
    <w:rsid w:val="00466DAC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466D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466D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DAC"/>
  </w:style>
  <w:style w:type="paragraph" w:styleId="BalloonText">
    <w:name w:val="Balloon Text"/>
    <w:basedOn w:val="Normal"/>
    <w:link w:val="BalloonTextChar"/>
    <w:uiPriority w:val="99"/>
    <w:semiHidden/>
    <w:unhideWhenUsed/>
    <w:rsid w:val="0046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DA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f Char"/>
    <w:link w:val="ListParagraph"/>
    <w:uiPriority w:val="34"/>
    <w:rsid w:val="00C11218"/>
  </w:style>
  <w:style w:type="paragraph" w:styleId="Header">
    <w:name w:val="header"/>
    <w:basedOn w:val="Normal"/>
    <w:link w:val="HeaderChar"/>
    <w:uiPriority w:val="99"/>
    <w:unhideWhenUsed/>
    <w:rsid w:val="00E34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2022-05-28T02:43:00Z</cp:lastPrinted>
  <dcterms:created xsi:type="dcterms:W3CDTF">2022-06-10T14:15:00Z</dcterms:created>
  <dcterms:modified xsi:type="dcterms:W3CDTF">2022-06-10T14:19:00Z</dcterms:modified>
</cp:coreProperties>
</file>